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2" w:rsidRDefault="000075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-570451</wp:posOffset>
                </wp:positionH>
                <wp:positionV relativeFrom="paragraph">
                  <wp:posOffset>-805343</wp:posOffset>
                </wp:positionV>
                <wp:extent cx="2592198" cy="721453"/>
                <wp:effectExtent l="0" t="0" r="1778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198" cy="721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4.9pt;margin-top:-63.4pt;width:204.1pt;height:5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D6583B">
        <w:t>Last 4 stages of the Hero’s Journey Archetype: __________________________</w:t>
      </w:r>
    </w:p>
    <w:p w:rsidR="00D6583B" w:rsidRDefault="00D6583B">
      <w:r>
        <w:t>PURPOSE of this stage: __________________________________________________________</w:t>
      </w:r>
    </w:p>
    <w:p w:rsidR="00D6583B" w:rsidRDefault="00D6583B">
      <w:r>
        <w:t xml:space="preserve">LIST 2 reasons why Hero may resist the return </w:t>
      </w:r>
      <w:r>
        <w:tab/>
        <w:t xml:space="preserve">    </w:t>
      </w:r>
      <w:r>
        <w:tab/>
        <w:t>1) ___________________________________</w:t>
      </w:r>
      <w:bookmarkStart w:id="0" w:name="_GoBack"/>
      <w:bookmarkEnd w:id="0"/>
    </w:p>
    <w:p w:rsidR="00D6583B" w:rsidRDefault="00D65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_____________________________________</w:t>
      </w:r>
    </w:p>
    <w:p w:rsidR="00D6583B" w:rsidRDefault="00D6583B">
      <w:r w:rsidRPr="00D6583B">
        <w:rPr>
          <w:b/>
          <w:u w:val="single"/>
        </w:rPr>
        <w:t>LABEL</w:t>
      </w:r>
      <w:r>
        <w:t xml:space="preserve"> the 4 stages.  </w:t>
      </w:r>
      <w:proofErr w:type="gramStart"/>
      <w:r w:rsidRPr="00D6583B">
        <w:rPr>
          <w:b/>
          <w:u w:val="single"/>
        </w:rPr>
        <w:t>RECORD</w:t>
      </w:r>
      <w:r>
        <w:t xml:space="preserve"> key events from each stage into appropriate boxes while reading.</w:t>
      </w:r>
      <w:proofErr w:type="gramEnd"/>
      <w:r>
        <w:t xml:space="preserve"> Use parenthetical citation (</w:t>
      </w:r>
      <w:proofErr w:type="spellStart"/>
      <w:r>
        <w:t>L’Engle</w:t>
      </w:r>
      <w:proofErr w:type="spellEnd"/>
      <w:r>
        <w:t xml:space="preserve"> 46) to </w:t>
      </w:r>
      <w:r w:rsidRPr="00D6583B">
        <w:rPr>
          <w:b/>
          <w:u w:val="single"/>
        </w:rPr>
        <w:t>PROVE</w:t>
      </w:r>
      <w:r>
        <w:t xml:space="preserve"> you are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583B" w:rsidTr="00D6583B">
        <w:tc>
          <w:tcPr>
            <w:tcW w:w="4788" w:type="dxa"/>
          </w:tcPr>
          <w:p w:rsidR="00D6583B" w:rsidRDefault="00D6583B"/>
          <w:p w:rsidR="00D6583B" w:rsidRDefault="00D6583B">
            <w:r>
              <w:t>Stage: _________________________</w:t>
            </w:r>
          </w:p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>
            <w:r>
              <w:br/>
            </w:r>
          </w:p>
          <w:p w:rsidR="00D6583B" w:rsidRDefault="00D6583B"/>
          <w:p w:rsidR="00D6583B" w:rsidRDefault="00D6583B"/>
          <w:p w:rsidR="00D6583B" w:rsidRDefault="00D6583B"/>
        </w:tc>
        <w:tc>
          <w:tcPr>
            <w:tcW w:w="4788" w:type="dxa"/>
          </w:tcPr>
          <w:p w:rsidR="00D6583B" w:rsidRDefault="00D6583B"/>
          <w:p w:rsidR="00D6583B" w:rsidRDefault="00D6583B" w:rsidP="00D6583B">
            <w:r>
              <w:t>Stage: _________________________</w:t>
            </w:r>
          </w:p>
          <w:p w:rsidR="00D6583B" w:rsidRDefault="00D6583B"/>
        </w:tc>
      </w:tr>
      <w:tr w:rsidR="00D6583B" w:rsidTr="00D6583B">
        <w:tc>
          <w:tcPr>
            <w:tcW w:w="4788" w:type="dxa"/>
          </w:tcPr>
          <w:p w:rsidR="00D6583B" w:rsidRDefault="00D6583B"/>
          <w:p w:rsidR="00D6583B" w:rsidRDefault="00D6583B" w:rsidP="00D6583B">
            <w:r>
              <w:t>Stage: _________________________</w:t>
            </w:r>
          </w:p>
          <w:p w:rsidR="00D6583B" w:rsidRDefault="00D6583B"/>
        </w:tc>
        <w:tc>
          <w:tcPr>
            <w:tcW w:w="4788" w:type="dxa"/>
          </w:tcPr>
          <w:p w:rsidR="00D6583B" w:rsidRDefault="00D6583B"/>
          <w:p w:rsidR="00D6583B" w:rsidRDefault="00D6583B" w:rsidP="00D6583B">
            <w:r>
              <w:t>Stage: _________________________</w:t>
            </w:r>
          </w:p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  <w:p w:rsidR="00D6583B" w:rsidRDefault="00D6583B"/>
        </w:tc>
      </w:tr>
    </w:tbl>
    <w:p w:rsidR="00D6583B" w:rsidRDefault="00D6583B">
      <w:r>
        <w:lastRenderedPageBreak/>
        <w:t>Key Ideas &amp; Details:</w:t>
      </w:r>
    </w:p>
    <w:p w:rsidR="00D6583B" w:rsidRDefault="00D6583B">
      <w:r>
        <w:t xml:space="preserve"> </w:t>
      </w:r>
      <w:r>
        <w:rPr>
          <w:noProof/>
        </w:rPr>
        <w:drawing>
          <wp:inline distT="0" distB="0" distL="0" distR="0" wp14:anchorId="4D49724C" wp14:editId="15B29A0A">
            <wp:extent cx="411060" cy="40896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72" cy="4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pg</w:t>
      </w:r>
      <w:proofErr w:type="spellEnd"/>
      <w:r>
        <w:t xml:space="preserve"> 44) Who seems to be assisting Meg in her quest to rescue her brother Charles Wallace?</w:t>
      </w:r>
    </w:p>
    <w:p w:rsidR="00D6583B" w:rsidRDefault="00D6583B">
      <w:r>
        <w:rPr>
          <w:noProof/>
        </w:rPr>
        <w:drawing>
          <wp:inline distT="0" distB="0" distL="0" distR="0" wp14:anchorId="7BC633F0" wp14:editId="7DC37552">
            <wp:extent cx="394283" cy="392271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58" cy="3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pg</w:t>
      </w:r>
      <w:proofErr w:type="spellEnd"/>
      <w:r>
        <w:t xml:space="preserve"> 45) What is the power of “the Black Thing,” or “IT” that Meg must battle against?</w:t>
      </w:r>
    </w:p>
    <w:p w:rsidR="00D6583B" w:rsidRDefault="00D6583B"/>
    <w:p w:rsidR="00D6583B" w:rsidRDefault="00D6583B">
      <w:r>
        <w:rPr>
          <w:noProof/>
        </w:rPr>
        <w:drawing>
          <wp:inline distT="0" distB="0" distL="0" distR="0" wp14:anchorId="7BC633F0" wp14:editId="7DC37552">
            <wp:extent cx="394283" cy="392271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58" cy="3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</w:t>
      </w:r>
      <w:proofErr w:type="spellStart"/>
      <w:r>
        <w:t>pg</w:t>
      </w:r>
      <w:proofErr w:type="spellEnd"/>
      <w:r>
        <w:t xml:space="preserve"> 46) How does Meg use “the Ultimate Boon” to conquer the power of “IT?”</w:t>
      </w:r>
    </w:p>
    <w:p w:rsidR="00D6583B" w:rsidRDefault="00D6583B"/>
    <w:p w:rsidR="00D6583B" w:rsidRDefault="00D6583B">
      <w:r>
        <w:rPr>
          <w:noProof/>
        </w:rPr>
        <w:drawing>
          <wp:inline distT="0" distB="0" distL="0" distR="0" wp14:anchorId="385E63B6" wp14:editId="18241E3A">
            <wp:extent cx="352338" cy="35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6" cy="3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pg</w:t>
      </w:r>
      <w:proofErr w:type="spellEnd"/>
      <w:r>
        <w:t xml:space="preserve"> 46) Choose an especially vivid &amp; significant scene from this passage &amp; sketch/draw the image.</w:t>
      </w:r>
    </w:p>
    <w:p w:rsidR="00D6583B" w:rsidRDefault="00D6583B"/>
    <w:p w:rsidR="00D6583B" w:rsidRDefault="00D6583B"/>
    <w:p w:rsidR="00D6583B" w:rsidRDefault="00D6583B"/>
    <w:p w:rsidR="00D6583B" w:rsidRDefault="00D6583B"/>
    <w:p w:rsidR="00D6583B" w:rsidRDefault="00D6583B"/>
    <w:p w:rsidR="00D6583B" w:rsidRDefault="00D6583B">
      <w:pPr>
        <w:pBdr>
          <w:bottom w:val="single" w:sz="12" w:space="1" w:color="auto"/>
        </w:pBdr>
      </w:pPr>
    </w:p>
    <w:p w:rsidR="00D6583B" w:rsidRDefault="00D6583B">
      <w:r>
        <w:rPr>
          <w:noProof/>
        </w:rPr>
        <w:drawing>
          <wp:inline distT="0" distB="0" distL="0" distR="0" wp14:anchorId="7BC633F0" wp14:editId="7DC37552">
            <wp:extent cx="485356" cy="482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56" cy="48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QUOTE 4 examples of Meg’s dialogue and internal thoughts that show her anxiety and fear about the task she has to do.</w:t>
      </w:r>
    </w:p>
    <w:sectPr w:rsidR="00D658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AD" w:rsidRDefault="000075AD" w:rsidP="000075AD">
      <w:pPr>
        <w:spacing w:after="0" w:line="240" w:lineRule="auto"/>
      </w:pPr>
      <w:r>
        <w:separator/>
      </w:r>
    </w:p>
  </w:endnote>
  <w:endnote w:type="continuationSeparator" w:id="0">
    <w:p w:rsidR="000075AD" w:rsidRDefault="000075AD" w:rsidP="0000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AD" w:rsidRDefault="000075AD" w:rsidP="000075AD">
      <w:pPr>
        <w:spacing w:after="0" w:line="240" w:lineRule="auto"/>
      </w:pPr>
      <w:r>
        <w:separator/>
      </w:r>
    </w:p>
  </w:footnote>
  <w:footnote w:type="continuationSeparator" w:id="0">
    <w:p w:rsidR="000075AD" w:rsidRDefault="000075AD" w:rsidP="0000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D" w:rsidRPr="000075AD" w:rsidRDefault="000075AD" w:rsidP="000075AD">
    <w:pPr>
      <w:pStyle w:val="Header"/>
      <w:jc w:val="right"/>
      <w:rPr>
        <w:sz w:val="32"/>
        <w:szCs w:val="32"/>
      </w:rPr>
    </w:pPr>
    <w:r w:rsidRPr="000075AD">
      <w:rPr>
        <w:sz w:val="32"/>
        <w:szCs w:val="32"/>
      </w:rPr>
      <w:t>SB 1.9 The Return (</w:t>
    </w:r>
    <w:proofErr w:type="spellStart"/>
    <w:r w:rsidRPr="000075AD">
      <w:rPr>
        <w:sz w:val="32"/>
        <w:szCs w:val="32"/>
      </w:rPr>
      <w:t>pgs</w:t>
    </w:r>
    <w:proofErr w:type="spellEnd"/>
    <w:r w:rsidRPr="000075AD">
      <w:rPr>
        <w:sz w:val="32"/>
        <w:szCs w:val="32"/>
      </w:rPr>
      <w:t xml:space="preserve"> 42-48)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3B"/>
    <w:rsid w:val="000075AD"/>
    <w:rsid w:val="00D6583B"/>
    <w:rsid w:val="00F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D"/>
  </w:style>
  <w:style w:type="paragraph" w:styleId="Footer">
    <w:name w:val="footer"/>
    <w:basedOn w:val="Normal"/>
    <w:link w:val="FooterChar"/>
    <w:uiPriority w:val="99"/>
    <w:unhideWhenUsed/>
    <w:rsid w:val="000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D"/>
  </w:style>
  <w:style w:type="paragraph" w:styleId="Footer">
    <w:name w:val="footer"/>
    <w:basedOn w:val="Normal"/>
    <w:link w:val="FooterChar"/>
    <w:uiPriority w:val="99"/>
    <w:unhideWhenUsed/>
    <w:rsid w:val="0000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2014-10-06T17:56:00Z</dcterms:created>
  <dcterms:modified xsi:type="dcterms:W3CDTF">2014-10-06T18:07:00Z</dcterms:modified>
</cp:coreProperties>
</file>